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6C" w:rsidRPr="00E716A8" w:rsidRDefault="0063126C" w:rsidP="0063126C">
      <w:pPr>
        <w:jc w:val="center"/>
        <w:rPr>
          <w:rFonts w:ascii="Arial" w:hAnsi="Arial" w:cs="Arial"/>
          <w:sz w:val="28"/>
          <w:szCs w:val="28"/>
        </w:rPr>
      </w:pPr>
      <w:r w:rsidRPr="00E716A8">
        <w:rPr>
          <w:rFonts w:ascii="Arial" w:hAnsi="Arial" w:cs="Arial"/>
          <w:sz w:val="28"/>
          <w:szCs w:val="28"/>
        </w:rPr>
        <w:t>Spring Semester 201</w:t>
      </w:r>
      <w:r w:rsidR="00C62E8F">
        <w:rPr>
          <w:rFonts w:ascii="Arial" w:hAnsi="Arial" w:cs="Arial"/>
          <w:sz w:val="28"/>
          <w:szCs w:val="28"/>
        </w:rPr>
        <w:t>9</w:t>
      </w:r>
      <w:r w:rsidRPr="00E716A8">
        <w:rPr>
          <w:rFonts w:ascii="Arial" w:hAnsi="Arial" w:cs="Arial"/>
          <w:sz w:val="28"/>
          <w:szCs w:val="28"/>
        </w:rPr>
        <w:t xml:space="preserve"> Planning</w:t>
      </w:r>
    </w:p>
    <w:p w:rsidR="0063126C" w:rsidRPr="00E716A8" w:rsidRDefault="001911AB" w:rsidP="0063126C">
      <w:pPr>
        <w:spacing w:before="100" w:beforeAutospacing="1" w:after="100" w:afterAutospacing="1" w:line="360" w:lineRule="auto"/>
        <w:ind w:left="720"/>
        <w:jc w:val="center"/>
        <w:rPr>
          <w:rFonts w:ascii="Arial" w:hAnsi="Arial" w:cs="Arial"/>
          <w:b/>
          <w:color w:val="FF0000"/>
        </w:rPr>
      </w:pPr>
      <w:r>
        <w:rPr>
          <w:rFonts w:ascii="Arial" w:hAnsi="Arial" w:cs="Arial"/>
          <w:b/>
        </w:rPr>
        <w:t xml:space="preserve">New Course </w:t>
      </w:r>
      <w:r w:rsidR="0063126C" w:rsidRPr="00E716A8">
        <w:rPr>
          <w:rFonts w:ascii="Arial" w:hAnsi="Arial" w:cs="Arial"/>
          <w:b/>
        </w:rPr>
        <w:t xml:space="preserve">Planning Form – </w:t>
      </w:r>
      <w:r w:rsidR="0063126C" w:rsidRPr="00E716A8">
        <w:rPr>
          <w:rFonts w:ascii="Arial" w:hAnsi="Arial" w:cs="Arial"/>
          <w:b/>
          <w:color w:val="FF0000"/>
        </w:rPr>
        <w:t>RETURN THIS FORM FOR EACH COURSE YOU PROPOSE</w:t>
      </w:r>
    </w:p>
    <w:p w:rsidR="0063126C" w:rsidRPr="00E716A8" w:rsidRDefault="0063126C" w:rsidP="0063126C">
      <w:pPr>
        <w:spacing w:before="100" w:beforeAutospacing="1" w:after="100" w:afterAutospacing="1" w:line="360" w:lineRule="auto"/>
        <w:ind w:left="720"/>
        <w:jc w:val="center"/>
        <w:rPr>
          <w:rFonts w:ascii="Arial" w:hAnsi="Arial" w:cs="Arial"/>
          <w:b/>
          <w:color w:val="FF0000"/>
        </w:rPr>
      </w:pPr>
      <w:r w:rsidRPr="00E716A8">
        <w:rPr>
          <w:rFonts w:ascii="Arial" w:hAnsi="Arial" w:cs="Arial"/>
          <w:b/>
        </w:rPr>
        <w:t>Due November 30, 201</w:t>
      </w:r>
      <w:r w:rsidR="00C62E8F">
        <w:rPr>
          <w:rFonts w:ascii="Arial" w:hAnsi="Arial" w:cs="Arial"/>
          <w:b/>
        </w:rPr>
        <w:t>8</w:t>
      </w:r>
    </w:p>
    <w:p w:rsidR="0063126C" w:rsidRPr="00E716A8" w:rsidRDefault="0063126C" w:rsidP="0063126C">
      <w:pPr>
        <w:spacing w:before="100" w:beforeAutospacing="1" w:after="100" w:afterAutospacing="1" w:line="360" w:lineRule="auto"/>
        <w:ind w:left="720"/>
        <w:rPr>
          <w:rFonts w:ascii="Arial" w:hAnsi="Arial" w:cs="Arial"/>
        </w:rPr>
      </w:pPr>
      <w:r w:rsidRPr="00E716A8">
        <w:rPr>
          <w:rFonts w:ascii="Arial" w:hAnsi="Arial" w:cs="Arial"/>
        </w:rPr>
        <w:t>By submitting a proposal, you are stating that you are willing to follow the rules and procedures mandated by the New Jersey Division of Fire Safety and that the material you are proposing to teach is adequate to provide</w:t>
      </w:r>
      <w:r w:rsidRPr="00E716A8">
        <w:rPr>
          <w:rFonts w:ascii="Arial" w:hAnsi="Arial" w:cs="Arial"/>
          <w:b/>
        </w:rPr>
        <w:t xml:space="preserve"> 5 full hours</w:t>
      </w:r>
      <w:r w:rsidRPr="00E716A8">
        <w:rPr>
          <w:rFonts w:ascii="Arial" w:hAnsi="Arial" w:cs="Arial"/>
        </w:rPr>
        <w:t xml:space="preserve"> of instruction regardless of the number of students in attendance or the level of class participation. Please note, in order to be sure that you have enough course material, you may need to prepare for 6 or more hours of teaching. Also you are stating that you are willing to travel throughout the state of New Jersey to teach at any of our facilities.</w:t>
      </w:r>
    </w:p>
    <w:p w:rsidR="001911AB" w:rsidRDefault="001911AB" w:rsidP="001911AB">
      <w:pPr>
        <w:pStyle w:val="ListParagraph"/>
        <w:numPr>
          <w:ilvl w:val="0"/>
          <w:numId w:val="4"/>
        </w:numPr>
        <w:rPr>
          <w:rFonts w:ascii="Arial" w:hAnsi="Arial" w:cs="Arial"/>
          <w:sz w:val="28"/>
          <w:szCs w:val="28"/>
        </w:rPr>
      </w:pPr>
      <w:r w:rsidRPr="001911AB">
        <w:rPr>
          <w:rFonts w:ascii="Arial" w:hAnsi="Arial" w:cs="Arial"/>
          <w:sz w:val="28"/>
          <w:szCs w:val="28"/>
        </w:rPr>
        <w:t>The course title is clearly identified. (This is a class you have not previously taught for DFS.)</w:t>
      </w:r>
    </w:p>
    <w:p w:rsidR="001911AB" w:rsidRDefault="001911AB" w:rsidP="001911AB">
      <w:pPr>
        <w:pStyle w:val="ListParagraph"/>
        <w:rPr>
          <w:rFonts w:ascii="Arial" w:hAnsi="Arial" w:cs="Arial"/>
          <w:sz w:val="28"/>
          <w:szCs w:val="28"/>
        </w:rPr>
      </w:pPr>
    </w:p>
    <w:p w:rsidR="001911AB" w:rsidRDefault="001911AB" w:rsidP="001911AB">
      <w:pPr>
        <w:pStyle w:val="ListParagraph"/>
        <w:numPr>
          <w:ilvl w:val="0"/>
          <w:numId w:val="4"/>
        </w:numPr>
        <w:rPr>
          <w:rFonts w:ascii="Arial" w:hAnsi="Arial" w:cs="Arial"/>
          <w:sz w:val="28"/>
          <w:szCs w:val="28"/>
        </w:rPr>
      </w:pPr>
      <w:r w:rsidRPr="001911AB">
        <w:rPr>
          <w:rFonts w:ascii="Arial" w:hAnsi="Arial" w:cs="Arial"/>
          <w:sz w:val="28"/>
          <w:szCs w:val="28"/>
        </w:rPr>
        <w:t xml:space="preserve"> All - inclusive fee per day. </w:t>
      </w:r>
    </w:p>
    <w:p w:rsidR="001911AB" w:rsidRPr="001911AB" w:rsidRDefault="001911AB" w:rsidP="001911AB">
      <w:pPr>
        <w:pStyle w:val="ListParagraph"/>
        <w:rPr>
          <w:rFonts w:ascii="Arial" w:hAnsi="Arial" w:cs="Arial"/>
          <w:sz w:val="28"/>
          <w:szCs w:val="28"/>
        </w:rPr>
      </w:pPr>
    </w:p>
    <w:p w:rsidR="001911AB" w:rsidRDefault="001911AB" w:rsidP="001911AB">
      <w:pPr>
        <w:pStyle w:val="ListParagraph"/>
        <w:numPr>
          <w:ilvl w:val="0"/>
          <w:numId w:val="4"/>
        </w:numPr>
        <w:rPr>
          <w:rFonts w:ascii="Arial" w:hAnsi="Arial" w:cs="Arial"/>
          <w:sz w:val="28"/>
          <w:szCs w:val="28"/>
        </w:rPr>
      </w:pPr>
      <w:r>
        <w:rPr>
          <w:rFonts w:ascii="Arial" w:hAnsi="Arial" w:cs="Arial"/>
          <w:sz w:val="28"/>
          <w:szCs w:val="28"/>
        </w:rPr>
        <w:t xml:space="preserve">Three dates. </w:t>
      </w:r>
    </w:p>
    <w:p w:rsidR="00C62E8F" w:rsidRDefault="00C62E8F" w:rsidP="00C62E8F">
      <w:pPr>
        <w:spacing w:before="100" w:beforeAutospacing="1" w:after="100" w:afterAutospacing="1" w:line="360" w:lineRule="auto"/>
        <w:ind w:left="360"/>
        <w:rPr>
          <w:rFonts w:ascii="Arial" w:hAnsi="Arial" w:cs="Arial"/>
          <w:sz w:val="28"/>
          <w:szCs w:val="28"/>
        </w:rPr>
      </w:pPr>
      <w:r>
        <w:rPr>
          <w:rFonts w:ascii="Arial" w:hAnsi="Arial" w:cs="Arial"/>
          <w:b/>
          <w:sz w:val="28"/>
          <w:szCs w:val="28"/>
        </w:rPr>
        <w:t xml:space="preserve">Semester Timeframe: </w:t>
      </w:r>
      <w:r w:rsidRPr="00C62E8F">
        <w:rPr>
          <w:rFonts w:ascii="Arial" w:hAnsi="Arial" w:cs="Arial"/>
          <w:b/>
          <w:sz w:val="28"/>
          <w:szCs w:val="28"/>
        </w:rPr>
        <w:t>March 18 – June 20, 2019</w:t>
      </w:r>
      <w:r w:rsidRPr="00C62E8F">
        <w:rPr>
          <w:rFonts w:ascii="Arial" w:hAnsi="Arial" w:cs="Arial"/>
          <w:sz w:val="28"/>
          <w:szCs w:val="28"/>
        </w:rPr>
        <w:t xml:space="preserve">. Due to holidays, please </w:t>
      </w:r>
      <w:r w:rsidRPr="00C62E8F">
        <w:rPr>
          <w:rFonts w:ascii="Arial" w:hAnsi="Arial" w:cs="Arial"/>
          <w:b/>
          <w:sz w:val="28"/>
          <w:szCs w:val="28"/>
        </w:rPr>
        <w:t>DO NOT</w:t>
      </w:r>
      <w:r w:rsidRPr="00C62E8F">
        <w:rPr>
          <w:rFonts w:ascii="Arial" w:hAnsi="Arial" w:cs="Arial"/>
          <w:sz w:val="28"/>
          <w:szCs w:val="28"/>
        </w:rPr>
        <w:t xml:space="preserve"> include the following dates: </w:t>
      </w:r>
      <w:r w:rsidRPr="00C62E8F">
        <w:rPr>
          <w:rFonts w:ascii="Arial" w:hAnsi="Arial" w:cs="Arial"/>
          <w:b/>
          <w:sz w:val="28"/>
          <w:szCs w:val="28"/>
        </w:rPr>
        <w:t>April 19, 20, May 24, 25, 27</w:t>
      </w:r>
      <w:r w:rsidRPr="00C62E8F">
        <w:rPr>
          <w:rFonts w:ascii="Arial" w:hAnsi="Arial" w:cs="Arial"/>
          <w:sz w:val="28"/>
          <w:szCs w:val="28"/>
        </w:rPr>
        <w:t>.</w:t>
      </w:r>
    </w:p>
    <w:p w:rsidR="001911AB" w:rsidRPr="001911AB" w:rsidRDefault="001911AB" w:rsidP="001911AB">
      <w:pPr>
        <w:pStyle w:val="ListParagraph"/>
        <w:numPr>
          <w:ilvl w:val="0"/>
          <w:numId w:val="4"/>
        </w:numPr>
        <w:rPr>
          <w:rFonts w:ascii="Arial" w:hAnsi="Arial" w:cs="Arial"/>
          <w:sz w:val="28"/>
          <w:szCs w:val="28"/>
        </w:rPr>
      </w:pPr>
      <w:r w:rsidRPr="001911AB">
        <w:rPr>
          <w:rFonts w:ascii="Arial" w:hAnsi="Arial" w:cs="Arial"/>
          <w:sz w:val="28"/>
          <w:szCs w:val="28"/>
        </w:rPr>
        <w:t xml:space="preserve">Contact information including name, </w:t>
      </w:r>
      <w:r w:rsidR="00E344B1">
        <w:rPr>
          <w:rFonts w:ascii="Arial" w:hAnsi="Arial" w:cs="Arial"/>
          <w:sz w:val="28"/>
          <w:szCs w:val="28"/>
        </w:rPr>
        <w:t xml:space="preserve">title, </w:t>
      </w:r>
      <w:bookmarkStart w:id="0" w:name="_GoBack"/>
      <w:bookmarkEnd w:id="0"/>
      <w:r w:rsidRPr="001911AB">
        <w:rPr>
          <w:rFonts w:ascii="Arial" w:hAnsi="Arial" w:cs="Arial"/>
          <w:sz w:val="28"/>
          <w:szCs w:val="28"/>
        </w:rPr>
        <w:t>phone number and email address is included.</w:t>
      </w:r>
    </w:p>
    <w:p w:rsidR="001911AB" w:rsidRDefault="001911AB" w:rsidP="001911AB">
      <w:pPr>
        <w:pStyle w:val="ListParagraph"/>
        <w:numPr>
          <w:ilvl w:val="0"/>
          <w:numId w:val="4"/>
        </w:numPr>
        <w:rPr>
          <w:rFonts w:ascii="Arial" w:hAnsi="Arial" w:cs="Arial"/>
          <w:sz w:val="28"/>
          <w:szCs w:val="28"/>
        </w:rPr>
      </w:pPr>
      <w:r w:rsidRPr="00BC0DE9">
        <w:rPr>
          <w:rFonts w:ascii="Arial" w:hAnsi="Arial" w:cs="Arial"/>
          <w:sz w:val="28"/>
          <w:szCs w:val="28"/>
        </w:rPr>
        <w:t>The course objectives are clearly defined.</w:t>
      </w:r>
    </w:p>
    <w:p w:rsidR="001911AB" w:rsidRDefault="001911AB" w:rsidP="001911AB">
      <w:pPr>
        <w:pStyle w:val="ListParagraph"/>
        <w:numPr>
          <w:ilvl w:val="0"/>
          <w:numId w:val="4"/>
        </w:numPr>
        <w:rPr>
          <w:rFonts w:ascii="Arial" w:hAnsi="Arial" w:cs="Arial"/>
          <w:sz w:val="28"/>
          <w:szCs w:val="28"/>
        </w:rPr>
      </w:pPr>
      <w:r w:rsidRPr="00BC0DE9">
        <w:rPr>
          <w:rFonts w:ascii="Arial" w:hAnsi="Arial" w:cs="Arial"/>
          <w:sz w:val="28"/>
          <w:szCs w:val="28"/>
        </w:rPr>
        <w:t>The target audience and sub-codes to be addressed are indicated.</w:t>
      </w:r>
    </w:p>
    <w:p w:rsidR="001911AB" w:rsidRPr="00BC0DE9" w:rsidRDefault="001911AB" w:rsidP="001911AB">
      <w:pPr>
        <w:pStyle w:val="ListParagraph"/>
        <w:numPr>
          <w:ilvl w:val="0"/>
          <w:numId w:val="4"/>
        </w:numPr>
        <w:rPr>
          <w:rFonts w:ascii="Arial" w:hAnsi="Arial" w:cs="Arial"/>
          <w:sz w:val="28"/>
          <w:szCs w:val="28"/>
        </w:rPr>
      </w:pPr>
      <w:r w:rsidRPr="00BC0DE9">
        <w:rPr>
          <w:rFonts w:ascii="Arial" w:hAnsi="Arial" w:cs="Arial"/>
          <w:sz w:val="28"/>
          <w:szCs w:val="28"/>
        </w:rPr>
        <w:t>A detailed course abstract is included.</w:t>
      </w:r>
    </w:p>
    <w:p w:rsidR="001911AB" w:rsidRPr="00BC0DE9" w:rsidRDefault="001911AB" w:rsidP="001911AB">
      <w:pPr>
        <w:pStyle w:val="ListParagraph"/>
        <w:numPr>
          <w:ilvl w:val="0"/>
          <w:numId w:val="4"/>
        </w:numPr>
        <w:rPr>
          <w:rFonts w:ascii="Arial" w:hAnsi="Arial" w:cs="Arial"/>
          <w:sz w:val="28"/>
          <w:szCs w:val="28"/>
        </w:rPr>
      </w:pPr>
      <w:r w:rsidRPr="00BC0DE9">
        <w:rPr>
          <w:rFonts w:ascii="Arial" w:hAnsi="Arial" w:cs="Arial"/>
          <w:sz w:val="28"/>
          <w:szCs w:val="28"/>
        </w:rPr>
        <w:t xml:space="preserve">A description of audio-visual materials is </w:t>
      </w:r>
      <w:r>
        <w:rPr>
          <w:rFonts w:ascii="Arial" w:hAnsi="Arial" w:cs="Arial"/>
          <w:sz w:val="28"/>
          <w:szCs w:val="28"/>
        </w:rPr>
        <w:t>included</w:t>
      </w:r>
      <w:r w:rsidRPr="00BC0DE9">
        <w:rPr>
          <w:rFonts w:ascii="Arial" w:hAnsi="Arial" w:cs="Arial"/>
          <w:sz w:val="28"/>
          <w:szCs w:val="28"/>
        </w:rPr>
        <w:t>.</w:t>
      </w:r>
    </w:p>
    <w:p w:rsidR="001911AB" w:rsidRPr="001911AB" w:rsidRDefault="001911AB" w:rsidP="001911AB">
      <w:pPr>
        <w:pStyle w:val="ListParagraph"/>
        <w:numPr>
          <w:ilvl w:val="0"/>
          <w:numId w:val="4"/>
        </w:numPr>
        <w:rPr>
          <w:rFonts w:ascii="Arial" w:hAnsi="Arial" w:cs="Arial"/>
          <w:sz w:val="28"/>
          <w:szCs w:val="28"/>
        </w:rPr>
      </w:pPr>
      <w:r w:rsidRPr="00BC0DE9">
        <w:rPr>
          <w:rFonts w:ascii="Arial" w:hAnsi="Arial" w:cs="Arial"/>
          <w:sz w:val="28"/>
          <w:szCs w:val="28"/>
        </w:rPr>
        <w:t xml:space="preserve">A resume and/or statement of qualifications is </w:t>
      </w:r>
      <w:r>
        <w:rPr>
          <w:rFonts w:ascii="Arial" w:hAnsi="Arial" w:cs="Arial"/>
          <w:sz w:val="28"/>
          <w:szCs w:val="28"/>
        </w:rPr>
        <w:t>included</w:t>
      </w:r>
      <w:r w:rsidRPr="00BC0DE9">
        <w:rPr>
          <w:rFonts w:ascii="Arial" w:hAnsi="Arial" w:cs="Arial"/>
          <w:sz w:val="28"/>
          <w:szCs w:val="28"/>
        </w:rPr>
        <w:t>.</w:t>
      </w:r>
      <w:r>
        <w:rPr>
          <w:rFonts w:ascii="Arial" w:hAnsi="Arial" w:cs="Arial"/>
          <w:sz w:val="28"/>
          <w:szCs w:val="28"/>
        </w:rPr>
        <w:t xml:space="preserve"> </w:t>
      </w:r>
      <w:r w:rsidRPr="001911AB">
        <w:rPr>
          <w:rFonts w:ascii="Arial" w:hAnsi="Arial" w:cs="Arial"/>
          <w:sz w:val="28"/>
          <w:szCs w:val="28"/>
        </w:rPr>
        <w:t xml:space="preserve">References and/or statement of experience is included. </w:t>
      </w:r>
    </w:p>
    <w:p w:rsidR="001911AB" w:rsidRDefault="001911AB" w:rsidP="001911AB">
      <w:pPr>
        <w:pStyle w:val="ListParagraph"/>
        <w:rPr>
          <w:rFonts w:ascii="Arial" w:hAnsi="Arial" w:cs="Arial"/>
          <w:sz w:val="28"/>
          <w:szCs w:val="28"/>
        </w:rPr>
      </w:pPr>
    </w:p>
    <w:sectPr w:rsidR="0019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D0E"/>
    <w:multiLevelType w:val="hybridMultilevel"/>
    <w:tmpl w:val="5C22FD44"/>
    <w:lvl w:ilvl="0" w:tplc="C86C7206">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720E19"/>
    <w:multiLevelType w:val="hybridMultilevel"/>
    <w:tmpl w:val="22A21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9680E"/>
    <w:multiLevelType w:val="hybridMultilevel"/>
    <w:tmpl w:val="57666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F16B3"/>
    <w:multiLevelType w:val="hybridMultilevel"/>
    <w:tmpl w:val="5E20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6C"/>
    <w:rsid w:val="001911AB"/>
    <w:rsid w:val="0063126C"/>
    <w:rsid w:val="00C62E8F"/>
    <w:rsid w:val="00D2117B"/>
    <w:rsid w:val="00E3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6C0A"/>
  <w15:chartTrackingRefBased/>
  <w15:docId w15:val="{797528B6-B1EF-4648-BC01-B2BBEE3B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6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Steele</dc:creator>
  <cp:keywords/>
  <dc:description/>
  <cp:lastModifiedBy>Jolene Steele</cp:lastModifiedBy>
  <cp:revision>3</cp:revision>
  <dcterms:created xsi:type="dcterms:W3CDTF">2018-11-13T20:10:00Z</dcterms:created>
  <dcterms:modified xsi:type="dcterms:W3CDTF">2018-11-14T15:16:00Z</dcterms:modified>
</cp:coreProperties>
</file>